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65" w:rsidRPr="00970B65" w:rsidRDefault="00970B65" w:rsidP="00970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70B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 СРЕДНЯЯ ОБЩЕОБРАЗОВАТЕЛЬНАЯ ШКОЛА № 3</w:t>
      </w:r>
    </w:p>
    <w:p w:rsidR="00970B65" w:rsidRPr="00970B65" w:rsidRDefault="00970B65" w:rsidP="00970B65">
      <w:pPr>
        <w:pBdr>
          <w:bottom w:val="single" w:sz="12" w:space="1" w:color="auto"/>
        </w:pBdr>
        <w:tabs>
          <w:tab w:val="center" w:pos="5208"/>
          <w:tab w:val="left" w:pos="873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970B6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имени Героя Российской Федерации И.В. Коробова </w:t>
      </w:r>
      <w:r w:rsidRPr="00970B6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 Вязьмы Смоленской области</w:t>
      </w:r>
    </w:p>
    <w:p w:rsidR="00970B65" w:rsidRPr="004419F2" w:rsidRDefault="00970B65" w:rsidP="00970B6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</w:pPr>
      <w:r w:rsidRPr="00970B6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215116, Смоленская область, </w:t>
      </w:r>
      <w:proofErr w:type="spellStart"/>
      <w:r w:rsidRPr="00970B6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>г.Вязьма</w:t>
      </w:r>
      <w:proofErr w:type="spellEnd"/>
      <w:r w:rsidRPr="00970B6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, ул. Докучаева, д. 2  Тел.: директор 8(48131) 6-12-69 ИНН 6722011997, КПП 672201001, </w:t>
      </w:r>
      <w:r w:rsidRPr="00970B65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email</w:t>
      </w:r>
      <w:r w:rsidRPr="00970B6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: </w:t>
      </w:r>
      <w:hyperlink r:id="rId5" w:history="1">
        <w:r w:rsidR="004419F2" w:rsidRPr="00DD2FCE">
          <w:rPr>
            <w:rStyle w:val="a3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moyssh</w:t>
        </w:r>
        <w:r w:rsidR="004419F2" w:rsidRPr="00DD2FCE">
          <w:rPr>
            <w:rStyle w:val="a3"/>
            <w:rFonts w:ascii="Times New Roman" w:eastAsia="Times New Roman" w:hAnsi="Times New Roman" w:cs="Times New Roman"/>
            <w:b/>
            <w:sz w:val="14"/>
            <w:szCs w:val="16"/>
            <w:lang w:val="ru-RU" w:eastAsia="ru-RU"/>
          </w:rPr>
          <w:t>-3@</w:t>
        </w:r>
        <w:r w:rsidR="004419F2" w:rsidRPr="00DD2FCE">
          <w:rPr>
            <w:rStyle w:val="a3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yandex</w:t>
        </w:r>
        <w:r w:rsidR="004419F2" w:rsidRPr="00DD2FCE">
          <w:rPr>
            <w:rStyle w:val="a3"/>
            <w:rFonts w:ascii="Times New Roman" w:eastAsia="Times New Roman" w:hAnsi="Times New Roman" w:cs="Times New Roman"/>
            <w:b/>
            <w:sz w:val="14"/>
            <w:szCs w:val="16"/>
            <w:lang w:val="ru-RU" w:eastAsia="ru-RU"/>
          </w:rPr>
          <w:t>.</w:t>
        </w:r>
        <w:proofErr w:type="spellStart"/>
        <w:r w:rsidR="004419F2" w:rsidRPr="00DD2FCE">
          <w:rPr>
            <w:rStyle w:val="a3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ru</w:t>
        </w:r>
        <w:proofErr w:type="spellEnd"/>
      </w:hyperlink>
    </w:p>
    <w:p w:rsidR="004419F2" w:rsidRPr="00970B65" w:rsidRDefault="004419F2" w:rsidP="00970B65">
      <w:pPr>
        <w:spacing w:before="0" w:beforeAutospacing="0" w:after="0" w:afterAutospacing="0"/>
        <w:jc w:val="center"/>
        <w:rPr>
          <w:rFonts w:ascii="Calibri" w:eastAsia="Times New Roman" w:hAnsi="Calibri" w:cs="Times New Roman"/>
          <w:b/>
          <w:sz w:val="16"/>
          <w:szCs w:val="1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79"/>
        <w:gridCol w:w="3822"/>
      </w:tblGrid>
      <w:tr w:rsidR="00970B65" w:rsidRPr="00970B65" w:rsidTr="004419F2">
        <w:trPr>
          <w:trHeight w:val="919"/>
        </w:trPr>
        <w:tc>
          <w:tcPr>
            <w:tcW w:w="6379" w:type="dxa"/>
          </w:tcPr>
          <w:p w:rsidR="00970B65" w:rsidRPr="00970B65" w:rsidRDefault="00970B65" w:rsidP="004419F2">
            <w:pPr>
              <w:keepNext/>
              <w:widowControl w:val="0"/>
              <w:spacing w:before="0" w:beforeAutospacing="0" w:after="0" w:afterAutospacing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70B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Принято на заседании педагогического  </w:t>
            </w:r>
          </w:p>
          <w:p w:rsidR="00970B65" w:rsidRPr="00970B65" w:rsidRDefault="00970B65" w:rsidP="004419F2">
            <w:pPr>
              <w:keepNext/>
              <w:widowControl w:val="0"/>
              <w:spacing w:before="0" w:beforeAutospacing="0" w:after="0" w:afterAutospacing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70B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t>совета</w:t>
            </w:r>
            <w:r w:rsidRPr="00970B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tab/>
              <w:t>МБОУ СОШ  № 3 (протокол</w:t>
            </w:r>
            <w:r w:rsidRPr="00970B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br/>
              <w:t>№ 4 от 22.04.2020 года)</w:t>
            </w:r>
          </w:p>
        </w:tc>
        <w:tc>
          <w:tcPr>
            <w:tcW w:w="3822" w:type="dxa"/>
          </w:tcPr>
          <w:p w:rsidR="00970B65" w:rsidRPr="00970B65" w:rsidRDefault="00970B65" w:rsidP="004419F2">
            <w:pPr>
              <w:keepNext/>
              <w:widowControl w:val="0"/>
              <w:tabs>
                <w:tab w:val="left" w:pos="4002"/>
              </w:tabs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970B6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  <w:t>Утверждено приказом                                                                                 № 01-01/36 от 23.04.2020 года</w:t>
            </w:r>
          </w:p>
          <w:p w:rsidR="00970B65" w:rsidRPr="00970B65" w:rsidRDefault="00970B65" w:rsidP="004419F2">
            <w:pPr>
              <w:keepNext/>
              <w:widowControl w:val="0"/>
              <w:tabs>
                <w:tab w:val="left" w:pos="4002"/>
              </w:tabs>
              <w:spacing w:before="0" w:beforeAutospacing="0" w:after="0" w:afterAutospacing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</w:tc>
      </w:tr>
    </w:tbl>
    <w:p w:rsidR="004419F2" w:rsidRDefault="004419F2" w:rsidP="00970B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70B65" w:rsidRDefault="00C334E9" w:rsidP="00970B6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</w:t>
      </w:r>
    </w:p>
    <w:p w:rsidR="005A78BA" w:rsidRDefault="00C334E9" w:rsidP="00970B6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</w:t>
      </w:r>
      <w:r w:rsid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системе </w:t>
      </w: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F138E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138EC" w:rsidRPr="00F138E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в МБОУ </w:t>
      </w:r>
      <w:r w:rsidR="00C37C12" w:rsidRPr="00F138EC">
        <w:rPr>
          <w:rFonts w:hAnsi="Times New Roman" w:cs="Times New Roman"/>
          <w:b/>
          <w:color w:val="000000"/>
          <w:sz w:val="24"/>
          <w:szCs w:val="24"/>
          <w:lang w:val="ru-RU"/>
        </w:rPr>
        <w:t>СОШ №3 г Вязьмы Смоленской области</w:t>
      </w:r>
    </w:p>
    <w:p w:rsidR="00970B65" w:rsidRPr="00F138EC" w:rsidRDefault="00970B65" w:rsidP="00970B65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в МБОУ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№3 г Вязьмы Смоленской области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разработано с учетом </w:t>
      </w:r>
      <w:r w:rsidR="005470C1" w:rsidRPr="00A67D5F">
        <w:rPr>
          <w:rFonts w:hAnsi="Times New Roman" w:cs="Times New Roman"/>
          <w:color w:val="000000"/>
          <w:sz w:val="24"/>
          <w:szCs w:val="24"/>
          <w:lang w:val="ru-RU"/>
        </w:rPr>
        <w:t>требований,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правовых и нормативных документов:</w:t>
      </w:r>
    </w:p>
    <w:p w:rsidR="005A78BA" w:rsidRPr="00A67D5F" w:rsidRDefault="00C334E9" w:rsidP="004419F2">
      <w:pPr>
        <w:numPr>
          <w:ilvl w:val="0"/>
          <w:numId w:val="1"/>
        </w:numPr>
        <w:tabs>
          <w:tab w:val="clear" w:pos="928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5A78BA" w:rsidRPr="00A67D5F" w:rsidRDefault="00C334E9" w:rsidP="004419F2">
      <w:pPr>
        <w:numPr>
          <w:ilvl w:val="0"/>
          <w:numId w:val="1"/>
        </w:numPr>
        <w:tabs>
          <w:tab w:val="clear" w:pos="928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:rsidR="005A78BA" w:rsidRPr="00A67D5F" w:rsidRDefault="00C334E9" w:rsidP="004419F2">
      <w:pPr>
        <w:numPr>
          <w:ilvl w:val="0"/>
          <w:numId w:val="1"/>
        </w:numPr>
        <w:tabs>
          <w:tab w:val="clear" w:pos="928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:rsidR="005A78BA" w:rsidRPr="00A67D5F" w:rsidRDefault="00E12A5A" w:rsidP="004419F2">
      <w:pPr>
        <w:tabs>
          <w:tab w:val="num" w:pos="142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C334E9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и определяет порядок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="005470C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334E9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</w:t>
      </w:r>
      <w:r w:rsidR="00C334E9">
        <w:rPr>
          <w:rFonts w:hAnsi="Times New Roman" w:cs="Times New Roman"/>
          <w:color w:val="000000"/>
          <w:sz w:val="24"/>
          <w:szCs w:val="24"/>
        </w:rPr>
        <w:t> </w:t>
      </w:r>
      <w:r w:rsidR="00C334E9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в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</w:p>
    <w:p w:rsidR="005A78BA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:rsidR="005A78BA" w:rsidRPr="00A67D5F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наставничества;</w:t>
      </w:r>
    </w:p>
    <w:p w:rsidR="005A78BA" w:rsidRPr="00A67D5F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:rsidR="005A78BA" w:rsidRPr="00A67D5F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:rsidR="005A78BA" w:rsidRPr="00A67D5F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:rsidR="005A78BA" w:rsidRPr="00590005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590005">
        <w:rPr>
          <w:rFonts w:hAnsi="Times New Roman" w:cs="Times New Roman"/>
          <w:sz w:val="24"/>
          <w:szCs w:val="24"/>
          <w:lang w:val="ru-RU"/>
        </w:rPr>
        <w:t>устанавливает способы мотивации наставников и кураторов;</w:t>
      </w:r>
    </w:p>
    <w:p w:rsidR="005A78BA" w:rsidRPr="00A67D5F" w:rsidRDefault="00C334E9" w:rsidP="004419F2">
      <w:pPr>
        <w:numPr>
          <w:ilvl w:val="0"/>
          <w:numId w:val="2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:rsidR="005A78BA" w:rsidRPr="00A67D5F" w:rsidRDefault="00C334E9" w:rsidP="004419F2">
      <w:pPr>
        <w:tabs>
          <w:tab w:val="left" w:pos="284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1.3. Участниками</w:t>
      </w:r>
      <w:r w:rsidRPr="00A27AC7">
        <w:rPr>
          <w:rFonts w:hAnsi="Times New Roman" w:cs="Times New Roman"/>
          <w:sz w:val="24"/>
          <w:szCs w:val="24"/>
          <w:lang w:val="ru-RU"/>
        </w:rPr>
        <w:t xml:space="preserve"> </w:t>
      </w:r>
      <w:r w:rsidR="00A27AC7" w:rsidRPr="00A27AC7">
        <w:rPr>
          <w:rFonts w:hAnsi="Times New Roman" w:cs="Times New Roman"/>
          <w:sz w:val="24"/>
          <w:szCs w:val="24"/>
          <w:lang w:val="ru-RU"/>
        </w:rPr>
        <w:t>системы</w:t>
      </w:r>
      <w:r w:rsidR="00A27AC7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наставничества в образовательной организации являются:</w:t>
      </w:r>
    </w:p>
    <w:p w:rsidR="005A78BA" w:rsidRPr="00A67D5F" w:rsidRDefault="00C334E9" w:rsidP="004419F2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:rsidR="005A78BA" w:rsidRPr="00A67D5F" w:rsidRDefault="00C334E9" w:rsidP="004419F2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:rsidR="005A78BA" w:rsidRPr="00A67D5F" w:rsidRDefault="00C334E9" w:rsidP="004419F2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№3 г Вязьмы Смоленской области </w:t>
      </w:r>
    </w:p>
    <w:p w:rsidR="005A78BA" w:rsidRPr="00A67D5F" w:rsidRDefault="00C334E9" w:rsidP="004419F2">
      <w:pPr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№3 г Вязьмы Смоленской области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 образовательной организации, который отвечает за внедрение и организацию </w:t>
      </w:r>
      <w:r w:rsidR="00731A66">
        <w:rPr>
          <w:rFonts w:hAnsi="Times New Roman" w:cs="Times New Roman"/>
          <w:color w:val="000000"/>
          <w:sz w:val="24"/>
          <w:szCs w:val="24"/>
          <w:lang w:val="ru-RU"/>
        </w:rPr>
        <w:t>системы наставничества.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планируемые результаты </w:t>
      </w:r>
      <w:r w:rsidR="00731A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системы </w:t>
      </w: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:rsidR="005A78BA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улучшение показателей в образовательной, социокультурной, спортивной и других сферах деятельности;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обучение наставляемых эффективным формам и методам индивидуального развития и работы в коллективе;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:rsidR="005A78BA" w:rsidRPr="00A67D5F" w:rsidRDefault="00C334E9" w:rsidP="004419F2">
      <w:pPr>
        <w:numPr>
          <w:ilvl w:val="0"/>
          <w:numId w:val="4"/>
        </w:numPr>
        <w:tabs>
          <w:tab w:val="clear" w:pos="720"/>
          <w:tab w:val="num" w:pos="284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области,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2.3. Планируемые результаты реализации </w:t>
      </w:r>
      <w:r w:rsidR="00343F3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наставничества: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успешная адаптация, активная социализация </w:t>
      </w:r>
      <w:r w:rsidRPr="00330DF9">
        <w:rPr>
          <w:rFonts w:hAnsi="Times New Roman" w:cs="Times New Roman"/>
          <w:sz w:val="24"/>
          <w:szCs w:val="24"/>
          <w:lang w:val="ru-RU"/>
        </w:rPr>
        <w:t>обучающегося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в новом учебном коллективе;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деятельности;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:rsidR="005A78BA" w:rsidRPr="00A67D5F" w:rsidRDefault="00C334E9" w:rsidP="004419F2">
      <w:pPr>
        <w:numPr>
          <w:ilvl w:val="0"/>
          <w:numId w:val="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построение продуктивной среды в педагогическом коллективе на основе взаимообогащающих отношений начинающих и опытных специалистов, обеспечение преемственности профессиональной деятельности педагогов.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3.2. Ответственность за организацию и результаты наставнической деятельности несут руководитель,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и наставники </w:t>
      </w:r>
      <w:proofErr w:type="gramStart"/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рамках</w:t>
      </w:r>
      <w:proofErr w:type="gramEnd"/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возложенных на них обязанностей по осуществлению наставничества в школе.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3.3. Наставничество устанавливается в отношении нуждающихся в нем лиц, испытывающих потребность в развитии</w:t>
      </w:r>
      <w:r w:rsidR="000306B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компетенций.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:rsidR="005A78BA" w:rsidRPr="00A67D5F" w:rsidRDefault="00C334E9" w:rsidP="004419F2">
      <w:pPr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в возрасте от 10 лет, изъявивши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67D5F" w:rsidRDefault="00C334E9" w:rsidP="004419F2">
      <w:pPr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, вновь приняты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 xml:space="preserve">х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на работу в 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A67D5F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450C2D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7B1172">
        <w:rPr>
          <w:rFonts w:hAnsi="Times New Roman" w:cs="Times New Roman"/>
          <w:color w:val="000000"/>
          <w:sz w:val="24"/>
          <w:szCs w:val="24"/>
          <w:lang w:val="ru-RU"/>
        </w:rPr>
        <w:t>имеющих педагогический стаж</w:t>
      </w:r>
      <w:r w:rsidR="00A67D5F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1172">
        <w:rPr>
          <w:rFonts w:hAnsi="Times New Roman" w:cs="Times New Roman"/>
          <w:color w:val="000000"/>
          <w:sz w:val="24"/>
          <w:szCs w:val="24"/>
          <w:lang w:val="ru-RU"/>
        </w:rPr>
        <w:t>не более 3-х лет;</w:t>
      </w:r>
    </w:p>
    <w:p w:rsidR="005A78BA" w:rsidRPr="00A67D5F" w:rsidRDefault="00C334E9" w:rsidP="004419F2">
      <w:pPr>
        <w:numPr>
          <w:ilvl w:val="0"/>
          <w:numId w:val="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="007B1BC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</w:t>
      </w:r>
      <w:r w:rsidR="007B1BC1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, изъявивши</w:t>
      </w:r>
      <w:r w:rsidR="007B1BC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желание в назначении наставника.</w:t>
      </w:r>
    </w:p>
    <w:p w:rsidR="005A78BA" w:rsidRDefault="00C334E9" w:rsidP="004419F2">
      <w:pPr>
        <w:tabs>
          <w:tab w:val="num" w:pos="142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:rsidR="005A78BA" w:rsidRDefault="00C334E9" w:rsidP="004419F2">
      <w:pPr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:rsidR="005A78BA" w:rsidRPr="00A67D5F" w:rsidRDefault="00C334E9" w:rsidP="004419F2">
      <w:pPr>
        <w:numPr>
          <w:ilvl w:val="0"/>
          <w:numId w:val="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</w:t>
      </w:r>
      <w:r w:rsidR="007B1BC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78BA" w:rsidRPr="00BC3698" w:rsidRDefault="00C334E9" w:rsidP="004419F2">
      <w:pPr>
        <w:tabs>
          <w:tab w:val="num" w:pos="142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BC3698">
        <w:rPr>
          <w:rFonts w:hAnsi="Times New Roman" w:cs="Times New Roman"/>
          <w:sz w:val="24"/>
          <w:szCs w:val="24"/>
          <w:lang w:val="ru-RU"/>
        </w:rPr>
        <w:t>Критерии отбора наставников представлены в Приложении 1.</w:t>
      </w:r>
    </w:p>
    <w:p w:rsidR="005A78BA" w:rsidRPr="006C16E9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6C16E9">
        <w:rPr>
          <w:rFonts w:hAnsi="Times New Roman" w:cs="Times New Roman"/>
          <w:sz w:val="24"/>
          <w:szCs w:val="24"/>
          <w:lang w:val="ru-RU"/>
        </w:rPr>
        <w:t>3.5. Назначение наставников происходит на основе</w:t>
      </w:r>
      <w:r w:rsidR="006C16E9">
        <w:rPr>
          <w:rFonts w:hAnsi="Times New Roman" w:cs="Times New Roman"/>
          <w:sz w:val="24"/>
          <w:szCs w:val="24"/>
          <w:lang w:val="ru-RU"/>
        </w:rPr>
        <w:t xml:space="preserve"> </w:t>
      </w:r>
      <w:r w:rsidR="006C16E9" w:rsidRPr="006C16E9">
        <w:rPr>
          <w:rFonts w:hAnsi="Times New Roman" w:cs="Times New Roman"/>
          <w:sz w:val="24"/>
          <w:szCs w:val="24"/>
          <w:lang w:val="ru-RU"/>
        </w:rPr>
        <w:t>добровольно</w:t>
      </w:r>
      <w:r w:rsidR="006C16E9">
        <w:rPr>
          <w:rFonts w:hAnsi="Times New Roman" w:cs="Times New Roman"/>
          <w:sz w:val="24"/>
          <w:szCs w:val="24"/>
          <w:lang w:val="ru-RU"/>
        </w:rPr>
        <w:t>го согласия.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:rsidR="005A78BA" w:rsidRPr="00A67D5F" w:rsidRDefault="00C334E9" w:rsidP="004419F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AE7F49" w:rsidRPr="00A67D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основанием могут выступать следующие обстоятельства:</w:t>
      </w:r>
    </w:p>
    <w:p w:rsidR="005A78BA" w:rsidRDefault="00C334E9" w:rsidP="004419F2">
      <w:pPr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78BA" w:rsidRPr="00A67D5F" w:rsidRDefault="00C334E9" w:rsidP="004419F2">
      <w:pPr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психологическая несовместимость наставника и наставляемого;</w:t>
      </w:r>
    </w:p>
    <w:p w:rsidR="005A78BA" w:rsidRPr="00A67D5F" w:rsidRDefault="00C334E9" w:rsidP="004419F2">
      <w:pPr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:rsidR="005A78BA" w:rsidRPr="00A67D5F" w:rsidRDefault="00C334E9" w:rsidP="004419F2">
      <w:pPr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:rsidR="005A78BA" w:rsidRPr="00A67D5F" w:rsidRDefault="00C334E9" w:rsidP="004419F2">
      <w:pPr>
        <w:numPr>
          <w:ilvl w:val="0"/>
          <w:numId w:val="8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:rsidR="005A78BA" w:rsidRPr="000D251E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C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="00852A3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аставническ</w:t>
      </w:r>
      <w:r w:rsidR="00852A3D">
        <w:rPr>
          <w:rFonts w:hAnsi="Times New Roman" w:cs="Times New Roman"/>
          <w:color w:val="000000"/>
          <w:sz w:val="24"/>
          <w:szCs w:val="24"/>
          <w:lang w:val="ru-RU"/>
        </w:rPr>
        <w:t xml:space="preserve">ая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="00852A3D">
        <w:rPr>
          <w:rFonts w:hAnsi="Times New Roman" w:cs="Times New Roman"/>
          <w:color w:val="000000"/>
          <w:sz w:val="24"/>
          <w:szCs w:val="24"/>
          <w:lang w:val="ru-RU"/>
        </w:rPr>
        <w:t xml:space="preserve">ь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852A3D">
        <w:rPr>
          <w:rFonts w:hAnsi="Times New Roman" w:cs="Times New Roman"/>
          <w:sz w:val="24"/>
          <w:szCs w:val="24"/>
          <w:lang w:val="ru-RU"/>
        </w:rPr>
        <w:t xml:space="preserve"> </w:t>
      </w:r>
      <w:r w:rsidR="00E25545" w:rsidRPr="00852A3D">
        <w:rPr>
          <w:rFonts w:hAnsi="Times New Roman" w:cs="Times New Roman"/>
          <w:sz w:val="24"/>
          <w:szCs w:val="24"/>
          <w:lang w:val="ru-RU"/>
        </w:rPr>
        <w:t xml:space="preserve">системы </w:t>
      </w:r>
      <w:r w:rsidRPr="00E25545">
        <w:rPr>
          <w:rFonts w:hAnsi="Times New Roman" w:cs="Times New Roman"/>
          <w:sz w:val="24"/>
          <w:szCs w:val="24"/>
          <w:lang w:val="ru-RU"/>
        </w:rPr>
        <w:t>наставничества</w:t>
      </w:r>
      <w:r w:rsidR="00852A3D">
        <w:rPr>
          <w:rFonts w:hAnsi="Times New Roman" w:cs="Times New Roman"/>
          <w:sz w:val="24"/>
          <w:szCs w:val="24"/>
          <w:lang w:val="ru-RU"/>
        </w:rPr>
        <w:t>.</w:t>
      </w:r>
      <w:r w:rsidRPr="00E2554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00AF2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Информация о реализации системы наставничества размещается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D614F">
        <w:rPr>
          <w:rFonts w:hAnsi="Times New Roman" w:cs="Times New Roman"/>
          <w:color w:val="000000"/>
          <w:sz w:val="24"/>
          <w:szCs w:val="24"/>
          <w:lang w:val="ru-RU"/>
        </w:rPr>
        <w:t xml:space="preserve"> официальном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сайте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</w:t>
      </w:r>
      <w:r w:rsidR="00F02C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 xml:space="preserve"> Вязьмы Смоленской области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разделе «Наставничество»</w:t>
      </w:r>
      <w:r w:rsidR="00500A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78BA" w:rsidRPr="00970B65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70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70B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 и обязанности куратора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:rsidR="005A78BA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:rsidR="00927C01" w:rsidRPr="00927C01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27C01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контроль мероприятий в рамках утвержденной </w:t>
      </w:r>
      <w:r w:rsidR="00927C01" w:rsidRPr="00927C01">
        <w:rPr>
          <w:rFonts w:hAnsi="Times New Roman" w:cs="Times New Roman"/>
          <w:color w:val="000000"/>
          <w:sz w:val="24"/>
          <w:szCs w:val="24"/>
          <w:lang w:val="ru-RU"/>
        </w:rPr>
        <w:t>Дорожной карт</w:t>
      </w:r>
      <w:r w:rsidR="0000541B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27C01" w:rsidRPr="00927C01">
        <w:rPr>
          <w:rFonts w:hAnsi="Times New Roman" w:cs="Times New Roman"/>
          <w:color w:val="000000"/>
          <w:sz w:val="24"/>
          <w:szCs w:val="24"/>
        </w:rPr>
        <w:t> </w:t>
      </w:r>
      <w:r w:rsidR="00927C01" w:rsidRPr="00927C01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="00927C01" w:rsidRPr="00927C01">
        <w:rPr>
          <w:rFonts w:hAnsi="Times New Roman" w:cs="Times New Roman"/>
          <w:sz w:val="24"/>
          <w:szCs w:val="24"/>
          <w:lang w:val="ru-RU"/>
        </w:rPr>
        <w:t xml:space="preserve"> системы наставничества. </w:t>
      </w:r>
    </w:p>
    <w:p w:rsidR="005A78BA" w:rsidRPr="00927C01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927C01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Pr="00927C01">
        <w:rPr>
          <w:rFonts w:hAnsi="Times New Roman" w:cs="Times New Roman"/>
          <w:color w:val="000000"/>
          <w:sz w:val="24"/>
          <w:szCs w:val="24"/>
        </w:rPr>
        <w:t xml:space="preserve">МБОУ </w:t>
      </w:r>
      <w:r w:rsidR="003775E0" w:rsidRPr="00927C01">
        <w:rPr>
          <w:rFonts w:hAnsi="Times New Roman" w:cs="Times New Roman"/>
          <w:color w:val="000000"/>
          <w:sz w:val="24"/>
          <w:szCs w:val="24"/>
          <w:lang w:val="ru-RU"/>
        </w:rPr>
        <w:t>МБОУ СОШ №3 г Вязьмы Смоленской области;</w:t>
      </w:r>
    </w:p>
    <w:p w:rsidR="005A78BA" w:rsidRPr="00A67D5F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:rsidR="005A78BA" w:rsidRPr="00A67D5F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и оценка качества </w:t>
      </w:r>
      <w:r w:rsidR="0000541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:rsidR="005A78BA" w:rsidRPr="00A67D5F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получение обратной связи от участников </w:t>
      </w:r>
      <w:r w:rsidR="0000541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 и иных причастных к ее реализации лиц (через опросы, анкетирование), обработка полученных результатов;</w:t>
      </w:r>
    </w:p>
    <w:p w:rsidR="005A78BA" w:rsidRPr="00A67D5F" w:rsidRDefault="00C334E9" w:rsidP="004419F2">
      <w:pPr>
        <w:numPr>
          <w:ilvl w:val="0"/>
          <w:numId w:val="12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:rsidR="005A78BA" w:rsidRDefault="00C334E9" w:rsidP="004419F2">
      <w:pPr>
        <w:tabs>
          <w:tab w:val="num" w:pos="142"/>
        </w:tabs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:rsidR="005A78BA" w:rsidRDefault="00C334E9" w:rsidP="004419F2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 xml:space="preserve">(для осуществления мониторинга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78BA" w:rsidRPr="00A67D5F" w:rsidRDefault="00C334E9" w:rsidP="004419F2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», сопровождающие наставническую деятельность;</w:t>
      </w:r>
    </w:p>
    <w:p w:rsidR="005A78BA" w:rsidRPr="00A67D5F" w:rsidRDefault="00C334E9" w:rsidP="004419F2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области;</w:t>
      </w:r>
    </w:p>
    <w:p w:rsidR="005A78BA" w:rsidRPr="00A67D5F" w:rsidRDefault="00C334E9" w:rsidP="004419F2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:rsidR="005A78BA" w:rsidRPr="00A67D5F" w:rsidRDefault="00C334E9" w:rsidP="004419F2">
      <w:pPr>
        <w:numPr>
          <w:ilvl w:val="0"/>
          <w:numId w:val="13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№3 г Вязьмы Смоленской области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предложения о поощрении участников наставнической деятельности</w:t>
      </w:r>
      <w:r w:rsidR="004E49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:rsidR="005A78BA" w:rsidRPr="00A67D5F" w:rsidRDefault="00C334E9" w:rsidP="004419F2">
      <w:pPr>
        <w:numPr>
          <w:ilvl w:val="0"/>
          <w:numId w:val="14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:rsidR="005A78BA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привлекать наставляемого к участию в мероприятиях, связанных с реализацией </w:t>
      </w:r>
      <w:r w:rsidR="00E545B9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наставничества;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участвовать в обсуждении вопросов, связанных с наставничеством в</w:t>
      </w:r>
      <w:r w:rsidR="003775E0" w:rsidRPr="003775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E545B9" w:rsidRPr="00A67D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куратору с предложениями по внесению изменений и дополнений в документацию и инструменты осуществления </w:t>
      </w:r>
      <w:r w:rsidR="00C258AB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системы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наставничества; за организационно-методической поддержкой;</w:t>
      </w:r>
    </w:p>
    <w:p w:rsidR="005A78BA" w:rsidRPr="00A67D5F" w:rsidRDefault="00C334E9" w:rsidP="004419F2">
      <w:pPr>
        <w:numPr>
          <w:ilvl w:val="0"/>
          <w:numId w:val="15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:rsidR="005A78BA" w:rsidRPr="00A67D5F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</w:t>
      </w:r>
      <w:r w:rsidR="00A42FF0">
        <w:rPr>
          <w:rFonts w:hAnsi="Times New Roman" w:cs="Times New Roman"/>
          <w:color w:val="000000"/>
          <w:sz w:val="24"/>
          <w:szCs w:val="24"/>
          <w:lang w:val="ru-RU"/>
        </w:rPr>
        <w:t xml:space="preserve"> ко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всем видам деятельности в рамках наставничества;</w:t>
      </w:r>
    </w:p>
    <w:p w:rsidR="005E6AA4" w:rsidRPr="00576B30" w:rsidRDefault="00C334E9" w:rsidP="004419F2">
      <w:pPr>
        <w:numPr>
          <w:ilvl w:val="0"/>
          <w:numId w:val="16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мероприятиях, организованных для лиц, в отношении которых осуществляется наставничество</w:t>
      </w:r>
      <w:r w:rsidR="005E6AA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78BA" w:rsidRDefault="00C334E9" w:rsidP="004419F2">
      <w:pPr>
        <w:tabs>
          <w:tab w:val="num" w:pos="142"/>
        </w:tabs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:rsidR="005A78BA" w:rsidRPr="00A67D5F" w:rsidRDefault="00C334E9" w:rsidP="004419F2">
      <w:pPr>
        <w:numPr>
          <w:ilvl w:val="0"/>
          <w:numId w:val="1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:rsidR="005A78BA" w:rsidRPr="00A67D5F" w:rsidRDefault="00C334E9" w:rsidP="004419F2">
      <w:pPr>
        <w:numPr>
          <w:ilvl w:val="0"/>
          <w:numId w:val="1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CC7F17" w:rsidRDefault="00C334E9" w:rsidP="00A81E37">
      <w:pPr>
        <w:numPr>
          <w:ilvl w:val="0"/>
          <w:numId w:val="1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F17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:rsidR="005A78BA" w:rsidRPr="00CC7F17" w:rsidRDefault="00C334E9" w:rsidP="00A81E37">
      <w:pPr>
        <w:numPr>
          <w:ilvl w:val="0"/>
          <w:numId w:val="17"/>
        </w:numPr>
        <w:tabs>
          <w:tab w:val="clear" w:pos="720"/>
          <w:tab w:val="num" w:pos="142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7F1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3775E0" w:rsidRPr="00CC7F17">
        <w:rPr>
          <w:rFonts w:hAnsi="Times New Roman" w:cs="Times New Roman"/>
          <w:color w:val="000000"/>
          <w:sz w:val="24"/>
          <w:szCs w:val="24"/>
          <w:lang w:val="ru-RU"/>
        </w:rPr>
        <w:t>МБОУ СОШ №3 г Вязьмы Смоленской области</w:t>
      </w:r>
      <w:r w:rsidRPr="00CC7F1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Мониторинг и оценка результатов реализации </w:t>
      </w:r>
      <w:r w:rsidR="009E1D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:rsidR="009E1D74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7.1. Мониторинг процесса реализации </w:t>
      </w:r>
      <w:r w:rsidR="009E1D74" w:rsidRPr="009E1D74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системы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информации о наставничеств</w:t>
      </w:r>
      <w:r w:rsidR="009E1D74">
        <w:rPr>
          <w:rFonts w:hAnsi="Times New Roman" w:cs="Times New Roman"/>
          <w:color w:val="000000"/>
          <w:sz w:val="24"/>
          <w:szCs w:val="24"/>
          <w:lang w:val="ru-RU"/>
        </w:rPr>
        <w:t>е.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A55B4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8.1. Участники системы наставничества в</w:t>
      </w:r>
      <w:r w:rsidR="003775E0" w:rsidRPr="003775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A55B40" w:rsidRPr="00A67D5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:rsidR="005A78BA" w:rsidRPr="00A67D5F" w:rsidRDefault="00C334E9" w:rsidP="004419F2">
      <w:pPr>
        <w:numPr>
          <w:ilvl w:val="0"/>
          <w:numId w:val="2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:rsidR="005A78BA" w:rsidRPr="00A67D5F" w:rsidRDefault="00C334E9" w:rsidP="004419F2">
      <w:pPr>
        <w:numPr>
          <w:ilvl w:val="0"/>
          <w:numId w:val="2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:rsidR="00F94578" w:rsidRPr="004419F2" w:rsidRDefault="00C334E9" w:rsidP="004419F2">
      <w:pPr>
        <w:numPr>
          <w:ilvl w:val="0"/>
          <w:numId w:val="21"/>
        </w:numPr>
        <w:tabs>
          <w:tab w:val="clear" w:pos="720"/>
          <w:tab w:val="left" w:pos="284"/>
        </w:tabs>
        <w:spacing w:before="0" w:beforeAutospacing="0" w:after="0" w:afterAutospacing="0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определении стимулирующих выплат 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F94578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A78BA" w:rsidRPr="00A67D5F" w:rsidRDefault="00C334E9" w:rsidP="004419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МБОУ </w:t>
      </w:r>
      <w:r w:rsidR="003775E0">
        <w:rPr>
          <w:rFonts w:hAnsi="Times New Roman" w:cs="Times New Roman"/>
          <w:color w:val="000000"/>
          <w:sz w:val="24"/>
          <w:szCs w:val="24"/>
          <w:lang w:val="ru-RU"/>
        </w:rPr>
        <w:t>СОШ №3 г Вязьмы Смоленской области</w:t>
      </w:r>
      <w:r w:rsidR="003775E0" w:rsidRPr="00A67D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:rsidR="00F138EC" w:rsidRDefault="00C334E9" w:rsidP="00970B65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CC7F17">
        <w:rPr>
          <w:rFonts w:hAnsi="Times New Roman" w:cs="Times New Roman"/>
          <w:b/>
          <w:color w:val="000000"/>
          <w:sz w:val="24"/>
          <w:szCs w:val="24"/>
          <w:lang w:val="ru-RU"/>
        </w:rPr>
        <w:t>Приложение 1</w:t>
      </w:r>
      <w:r w:rsidRPr="00A67D5F">
        <w:rPr>
          <w:lang w:val="ru-RU"/>
        </w:rPr>
        <w:br/>
      </w:r>
      <w:r w:rsidR="006A1C68" w:rsidRPr="00CC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 </w:t>
      </w:r>
      <w:r w:rsidR="00F138EC" w:rsidRPr="00CC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</w:t>
      </w:r>
      <w:r w:rsidR="006A1C68" w:rsidRPr="00CC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</w:t>
      </w:r>
      <w:r w:rsidR="00F138EC" w:rsidRPr="00CC7F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 системе наставничества</w:t>
      </w:r>
      <w:r w:rsidR="00F138EC" w:rsidRPr="00F138EC">
        <w:rPr>
          <w:rFonts w:hAnsi="Times New Roman" w:cs="Times New Roman"/>
          <w:bCs/>
          <w:color w:val="000000"/>
          <w:sz w:val="24"/>
          <w:szCs w:val="24"/>
        </w:rPr>
        <w:t> </w:t>
      </w:r>
    </w:p>
    <w:p w:rsidR="00F138EC" w:rsidRPr="00F138EC" w:rsidRDefault="00F138EC" w:rsidP="00970B65">
      <w:pPr>
        <w:spacing w:before="0" w:beforeAutospacing="0" w:after="0" w:afterAutospacing="0"/>
        <w:jc w:val="right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F138EC">
        <w:rPr>
          <w:rFonts w:hAnsi="Times New Roman" w:cs="Times New Roman"/>
          <w:color w:val="000000"/>
          <w:sz w:val="24"/>
          <w:szCs w:val="24"/>
          <w:lang w:val="ru-RU"/>
        </w:rPr>
        <w:t>в МБОУ  СОШ №3 г Вязьмы Смоленской области</w:t>
      </w:r>
    </w:p>
    <w:p w:rsidR="005A78BA" w:rsidRPr="00A67D5F" w:rsidRDefault="00C334E9" w:rsidP="00970B6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A78BA" w:rsidRPr="00A67D5F" w:rsidRDefault="00C334E9" w:rsidP="00970B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:rsidR="005A78BA" w:rsidRPr="00A67D5F" w:rsidRDefault="00C334E9" w:rsidP="00970B6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:rsidR="005A78BA" w:rsidRPr="00A67D5F" w:rsidRDefault="00C334E9" w:rsidP="00970B65">
      <w:pPr>
        <w:numPr>
          <w:ilvl w:val="0"/>
          <w:numId w:val="2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:rsidR="005A78BA" w:rsidRPr="00A67D5F" w:rsidRDefault="00C334E9" w:rsidP="00970B65">
      <w:pPr>
        <w:numPr>
          <w:ilvl w:val="0"/>
          <w:numId w:val="2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:rsidR="005A78BA" w:rsidRPr="00A67D5F" w:rsidRDefault="00C334E9" w:rsidP="00970B6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5F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7"/>
        <w:gridCol w:w="8333"/>
      </w:tblGrid>
      <w:tr w:rsidR="005A78BA" w:rsidTr="000E6B33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8BA" w:rsidRDefault="00C334E9" w:rsidP="004419F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78BA" w:rsidRDefault="00C334E9" w:rsidP="004419F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5A78BA" w:rsidRPr="00970B65" w:rsidTr="000E6B33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BA" w:rsidRDefault="00C334E9" w:rsidP="004419F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BA" w:rsidRPr="00A67D5F" w:rsidRDefault="00C334E9" w:rsidP="004419F2">
            <w:pPr>
              <w:numPr>
                <w:ilvl w:val="0"/>
                <w:numId w:val="23"/>
              </w:numPr>
              <w:tabs>
                <w:tab w:val="clear" w:pos="720"/>
                <w:tab w:val="num" w:pos="22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:rsidR="005A78BA" w:rsidRPr="00A67D5F" w:rsidRDefault="00C334E9" w:rsidP="004419F2">
            <w:pPr>
              <w:numPr>
                <w:ilvl w:val="0"/>
                <w:numId w:val="23"/>
              </w:numPr>
              <w:tabs>
                <w:tab w:val="clear" w:pos="720"/>
                <w:tab w:val="num" w:pos="22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:rsidR="005A78BA" w:rsidRPr="00A67D5F" w:rsidRDefault="00C334E9" w:rsidP="004419F2">
            <w:pPr>
              <w:numPr>
                <w:ilvl w:val="0"/>
                <w:numId w:val="23"/>
              </w:numPr>
              <w:tabs>
                <w:tab w:val="clear" w:pos="720"/>
                <w:tab w:val="num" w:pos="22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:rsidR="005A78BA" w:rsidRPr="00A67D5F" w:rsidRDefault="00C334E9" w:rsidP="004419F2">
            <w:pPr>
              <w:numPr>
                <w:ilvl w:val="0"/>
                <w:numId w:val="23"/>
              </w:numPr>
              <w:tabs>
                <w:tab w:val="clear" w:pos="720"/>
                <w:tab w:val="num" w:pos="229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5A78BA" w:rsidRPr="00970B65" w:rsidTr="000E6B33"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BA" w:rsidRDefault="00C334E9" w:rsidP="004419F2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78BA" w:rsidRPr="00A67D5F" w:rsidRDefault="00C334E9" w:rsidP="004419F2">
            <w:pPr>
              <w:numPr>
                <w:ilvl w:val="0"/>
                <w:numId w:val="24"/>
              </w:numPr>
              <w:tabs>
                <w:tab w:val="clear" w:pos="720"/>
                <w:tab w:val="num" w:pos="214"/>
              </w:tabs>
              <w:spacing w:before="0" w:beforeAutospacing="0" w:after="0" w:afterAutospacing="0"/>
              <w:ind w:left="0" w:right="180" w:hanging="6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вебинаров</w:t>
            </w:r>
            <w:proofErr w:type="spellEnd"/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семинаров);</w:t>
            </w:r>
          </w:p>
          <w:p w:rsidR="005A78BA" w:rsidRPr="00A67D5F" w:rsidRDefault="00C334E9" w:rsidP="004419F2">
            <w:pPr>
              <w:numPr>
                <w:ilvl w:val="0"/>
                <w:numId w:val="24"/>
              </w:numPr>
              <w:tabs>
                <w:tab w:val="clear" w:pos="720"/>
                <w:tab w:val="num" w:pos="214"/>
              </w:tabs>
              <w:spacing w:before="0" w:beforeAutospacing="0" w:after="0" w:afterAutospacing="0"/>
              <w:ind w:left="0" w:right="180" w:hanging="69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:rsidR="005A78BA" w:rsidRPr="00A67D5F" w:rsidRDefault="00C334E9" w:rsidP="004419F2">
            <w:pPr>
              <w:numPr>
                <w:ilvl w:val="0"/>
                <w:numId w:val="24"/>
              </w:numPr>
              <w:tabs>
                <w:tab w:val="clear" w:pos="720"/>
                <w:tab w:val="num" w:pos="214"/>
              </w:tabs>
              <w:spacing w:before="0" w:beforeAutospacing="0" w:after="0" w:afterAutospacing="0"/>
              <w:ind w:left="0" w:right="180" w:hanging="69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обладает лидерскими, организационными и коммуникативными навыками, хорошо развитой </w:t>
            </w:r>
            <w:proofErr w:type="spellStart"/>
            <w:r w:rsidRPr="00A67D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эмпатией</w:t>
            </w:r>
            <w:proofErr w:type="spellEnd"/>
          </w:p>
        </w:tc>
      </w:tr>
    </w:tbl>
    <w:p w:rsidR="005A78BA" w:rsidRPr="00A67D5F" w:rsidRDefault="005A78BA" w:rsidP="00CC7F17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5A78BA" w:rsidRPr="00A67D5F" w:rsidSect="00970B65">
      <w:pgSz w:w="11907" w:h="16839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4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85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E27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F84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2568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AF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052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646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600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68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D35A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D1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42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E4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E96D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D4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BF65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F96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1B4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DE7C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7153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8C1F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F94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370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1B5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A6A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5"/>
  </w:num>
  <w:num w:numId="4">
    <w:abstractNumId w:val="18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24"/>
  </w:num>
  <w:num w:numId="14">
    <w:abstractNumId w:val="5"/>
  </w:num>
  <w:num w:numId="15">
    <w:abstractNumId w:val="21"/>
  </w:num>
  <w:num w:numId="16">
    <w:abstractNumId w:val="15"/>
  </w:num>
  <w:num w:numId="17">
    <w:abstractNumId w:val="14"/>
  </w:num>
  <w:num w:numId="18">
    <w:abstractNumId w:val="22"/>
  </w:num>
  <w:num w:numId="19">
    <w:abstractNumId w:val="23"/>
  </w:num>
  <w:num w:numId="20">
    <w:abstractNumId w:val="9"/>
  </w:num>
  <w:num w:numId="21">
    <w:abstractNumId w:val="8"/>
  </w:num>
  <w:num w:numId="22">
    <w:abstractNumId w:val="0"/>
  </w:num>
  <w:num w:numId="23">
    <w:abstractNumId w:val="19"/>
  </w:num>
  <w:num w:numId="24">
    <w:abstractNumId w:val="10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541B"/>
    <w:rsid w:val="000306B1"/>
    <w:rsid w:val="00094998"/>
    <w:rsid w:val="000D251E"/>
    <w:rsid w:val="000E6B33"/>
    <w:rsid w:val="00272768"/>
    <w:rsid w:val="002D33B1"/>
    <w:rsid w:val="002D3591"/>
    <w:rsid w:val="00330DF9"/>
    <w:rsid w:val="00343F3E"/>
    <w:rsid w:val="003514A0"/>
    <w:rsid w:val="003775E0"/>
    <w:rsid w:val="004419F2"/>
    <w:rsid w:val="00450C2D"/>
    <w:rsid w:val="00485AE8"/>
    <w:rsid w:val="004E49C6"/>
    <w:rsid w:val="004F7E17"/>
    <w:rsid w:val="00500AF2"/>
    <w:rsid w:val="005470C1"/>
    <w:rsid w:val="00576B30"/>
    <w:rsid w:val="00590005"/>
    <w:rsid w:val="005A05CE"/>
    <w:rsid w:val="005A78BA"/>
    <w:rsid w:val="005D5073"/>
    <w:rsid w:val="005E6AA4"/>
    <w:rsid w:val="0062097F"/>
    <w:rsid w:val="00653AF6"/>
    <w:rsid w:val="006A1C68"/>
    <w:rsid w:val="006C16E9"/>
    <w:rsid w:val="00727F21"/>
    <w:rsid w:val="00731A66"/>
    <w:rsid w:val="00750DF3"/>
    <w:rsid w:val="007B1172"/>
    <w:rsid w:val="007B1BC1"/>
    <w:rsid w:val="007E21E3"/>
    <w:rsid w:val="00852A3D"/>
    <w:rsid w:val="00927C01"/>
    <w:rsid w:val="00956C12"/>
    <w:rsid w:val="00970B65"/>
    <w:rsid w:val="009E1D74"/>
    <w:rsid w:val="00A27AC7"/>
    <w:rsid w:val="00A42FF0"/>
    <w:rsid w:val="00A55B40"/>
    <w:rsid w:val="00A67D5F"/>
    <w:rsid w:val="00AE7F49"/>
    <w:rsid w:val="00B73A5A"/>
    <w:rsid w:val="00BC3698"/>
    <w:rsid w:val="00C258AB"/>
    <w:rsid w:val="00C334E9"/>
    <w:rsid w:val="00C37C12"/>
    <w:rsid w:val="00CC7F17"/>
    <w:rsid w:val="00CD614F"/>
    <w:rsid w:val="00E12A5A"/>
    <w:rsid w:val="00E25545"/>
    <w:rsid w:val="00E438A1"/>
    <w:rsid w:val="00E545B9"/>
    <w:rsid w:val="00F01E19"/>
    <w:rsid w:val="00F02CCD"/>
    <w:rsid w:val="00F138EC"/>
    <w:rsid w:val="00F94578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2B49"/>
  <w15:docId w15:val="{E5CBE7B9-2995-4131-9843-FBE8984B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441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yssh-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2022-12-26T12:38:00Z</dcterms:created>
  <dcterms:modified xsi:type="dcterms:W3CDTF">2022-12-26T12:38:00Z</dcterms:modified>
</cp:coreProperties>
</file>