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3E" w:rsidRPr="00DB403E" w:rsidRDefault="00DB403E" w:rsidP="00DB4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403E"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ДЕТЯМ, КОТОРЫЕ МОГУТ ПОМОЧЬ ПРЕДУПРЕДИТЬ ПРЕСТУПЛЕНИЯ ПРОТИВ НЕПРИКОСНОВЕННОСТИ НЕСОВЕРШЕННОЛЕТНИХ </w:t>
      </w:r>
    </w:p>
    <w:bookmarkEnd w:id="0"/>
    <w:p w:rsidR="00DB403E" w:rsidRP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>Этого</w:t>
      </w:r>
      <w:r w:rsidRPr="00DB403E">
        <w:rPr>
          <w:rFonts w:ascii="Times New Roman" w:hAnsi="Times New Roman" w:cs="Times New Roman"/>
          <w:b/>
          <w:sz w:val="28"/>
          <w:szCs w:val="28"/>
        </w:rPr>
        <w:t xml:space="preserve"> нельзя делать категорически: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всегда отказывайся, если незнакомец предлагает тебе что-то посмотреть или помочь донести;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если тебе предлагают сниматься в кино или участвовать в конкурсе красоты, не соглашайся сразу, а спроси, когда и куда можно подойти вместе с родителями;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если у тебя возникают какие-либо проблемы, поговори о них с родителями или другими взрослыми, кому ты сам доверяешь.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подходя к дому, обрати внимание, не идёт ли кто-либо следом;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если в доме есть домофон, перед входом в подъезд вызови свою квартиру и попроси родителей встретить, можно также воспользоваться телефоном;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незнакомый мужчина уже находится в подъезде, сразу же выйди на улицу и дождись, когда в подъезд войдет кто-то из взрослых жильцов дома;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не выходи на лестницу в позднее время. Мусор лучше выносить утром;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при внезапном нападении оцени ситуацию и по возможности убегай или защищайся любым способом.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>Чтобы избежать опасности в лифте: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входи в лифт, только убедившись, что на площадке нет постороннего, который вслед за тобой зайдёт в кабину;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в вызванном лифте уже находится незнакомый человек, не входи в кабину;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не входи с незнакомым человеком в лифт;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незнакомец всё-таки зашёл в лифт, не стой к нему спиной и наблюдай за его действиями;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постоянно нажимай кнопку ближайшего этажа;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двери лифта открылись, выскочи на площадку, позови жильцов дома на помощь;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оказавшись в безопасности, немедленно позвони в полицию, сообщи, что произошло, точный адрес, а также приметы и нап</w:t>
      </w:r>
      <w:r>
        <w:rPr>
          <w:rFonts w:ascii="Times New Roman" w:hAnsi="Times New Roman" w:cs="Times New Roman"/>
          <w:sz w:val="28"/>
          <w:szCs w:val="28"/>
        </w:rPr>
        <w:t>равление, куда ушёл нападавший.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>А если всё-таки вырваться не удалось, надо действовать по обстоятельствам: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насильник зажимает тебе рот и снимает одежду, не угрожай, не плачь, сохраняй спокойствие, разговаривай с насильником.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можешь - защищайся любыми способами, если представилась возможность бежать, не собирай вещи, убегай, в чём есть.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lastRenderedPageBreak/>
        <w:t>Правила поведения в автомобиле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Машина - это не только средство передвижения, она также может стать орудием преступника. И </w:t>
      </w:r>
      <w:proofErr w:type="gramStart"/>
      <w:r w:rsidRPr="00DB403E"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 w:rsidRPr="00DB403E">
        <w:rPr>
          <w:rFonts w:ascii="Times New Roman" w:hAnsi="Times New Roman" w:cs="Times New Roman"/>
          <w:sz w:val="28"/>
          <w:szCs w:val="28"/>
        </w:rPr>
        <w:t xml:space="preserve"> и детям надо чётко знать, что садиться в чужую машину нельзя, даже если за рулём или в салоне сидит женщина.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Чтобы не стать жертвой, оказавшись в чужом автомобиле надо помнить: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добираешься на попутной машине, попроси сопровождающих записать номер машины, марку, фамилию водителя и сообщи об этом родителям;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 Если перекресток патрулируется, постарайся обратить внимание сотрудника милиции;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не соглашайся на предложение водителя взять попутчиков, а если он настаивает, попроси проехать чуть дальше и выйди из машины;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не садись в машину, если в ней уже сидят пассажиры; </w:t>
      </w:r>
    </w:p>
    <w:p w:rsidR="00DB403E" w:rsidRP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идя вдоль дороги, выбирай маршрут так, чтобы идти навстречу транспорту. </w:t>
      </w:r>
      <w:r w:rsidRPr="00DB403E">
        <w:rPr>
          <w:rFonts w:ascii="Times New Roman" w:hAnsi="Times New Roman" w:cs="Times New Roman"/>
          <w:b/>
          <w:sz w:val="28"/>
          <w:szCs w:val="28"/>
        </w:rPr>
        <w:t xml:space="preserve">Если к ребенку пристаёт незнакомец или даже знакомый человек: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не жди, когда тебя схватят;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убегай в сторону, где много людей;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тебе зажимают рот рукой, укуси за руку;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>- как только он ослабит хватку - убегай.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Научи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DB403E">
        <w:rPr>
          <w:rFonts w:ascii="Times New Roman" w:hAnsi="Times New Roman" w:cs="Times New Roman"/>
          <w:sz w:val="28"/>
          <w:szCs w:val="28"/>
        </w:rPr>
        <w:t xml:space="preserve"> всегда отвечать «Нет!</w:t>
      </w:r>
      <w:proofErr w:type="gramStart"/>
      <w:r w:rsidRPr="00DB40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DB403E">
        <w:rPr>
          <w:rFonts w:ascii="Times New Roman" w:hAnsi="Times New Roman" w:cs="Times New Roman"/>
          <w:sz w:val="28"/>
          <w:szCs w:val="28"/>
        </w:rPr>
        <w:t xml:space="preserve"> предлагают зайти в гости или подвезти до дома, пусть даже это соседи.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за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DB403E">
        <w:rPr>
          <w:rFonts w:ascii="Times New Roman" w:hAnsi="Times New Roman" w:cs="Times New Roman"/>
          <w:sz w:val="28"/>
          <w:szCs w:val="28"/>
        </w:rPr>
        <w:t xml:space="preserve"> в школу пришел посторонний, а родители не предупреждали его об этом заранее.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 - Если в отсутствие родителей пришел незнакомый (малознакомый) человек и просит впустить его в квартиру. </w:t>
      </w:r>
    </w:p>
    <w:p w:rsidR="00DB403E" w:rsidRDefault="00DB403E" w:rsidP="00DB403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3E">
        <w:rPr>
          <w:rFonts w:ascii="Times New Roman" w:hAnsi="Times New Roman" w:cs="Times New Roman"/>
          <w:sz w:val="28"/>
          <w:szCs w:val="28"/>
        </w:rPr>
        <w:t xml:space="preserve">- Если незнакомец угощает чем-нибудь с целью познакомиться и провести с тобой время. </w:t>
      </w:r>
    </w:p>
    <w:p w:rsidR="00DB403E" w:rsidRDefault="00DB403E" w:rsidP="00DB403E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 xml:space="preserve">Часто дети не могут самостоятельно найти выход из сложившейся ситуации. </w:t>
      </w:r>
    </w:p>
    <w:p w:rsidR="00DB403E" w:rsidRPr="00DB403E" w:rsidRDefault="00DB403E" w:rsidP="00DB403E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>Что же делать в случаях, когда насилие происходит в семье?</w:t>
      </w:r>
    </w:p>
    <w:p w:rsidR="00DB403E" w:rsidRPr="00DB403E" w:rsidRDefault="00DB403E" w:rsidP="00DB403E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>Прежде всего, надо помнить, что у ребенка есть права, которые защищаются законом!</w:t>
      </w:r>
    </w:p>
    <w:p w:rsidR="00D92B25" w:rsidRPr="00DB403E" w:rsidRDefault="00DB403E" w:rsidP="00DB403E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E">
        <w:rPr>
          <w:rFonts w:ascii="Times New Roman" w:hAnsi="Times New Roman" w:cs="Times New Roman"/>
          <w:b/>
          <w:sz w:val="28"/>
          <w:szCs w:val="28"/>
        </w:rPr>
        <w:t xml:space="preserve">Любой ребенок может обратиться в </w:t>
      </w:r>
      <w:r w:rsidRPr="00DB403E">
        <w:rPr>
          <w:rFonts w:ascii="Times New Roman" w:hAnsi="Times New Roman" w:cs="Times New Roman"/>
          <w:b/>
          <w:sz w:val="28"/>
          <w:szCs w:val="28"/>
        </w:rPr>
        <w:t>полицию</w:t>
      </w:r>
      <w:r w:rsidRPr="00DB403E">
        <w:rPr>
          <w:rFonts w:ascii="Times New Roman" w:hAnsi="Times New Roman" w:cs="Times New Roman"/>
          <w:b/>
          <w:sz w:val="28"/>
          <w:szCs w:val="28"/>
        </w:rPr>
        <w:t>, Следственный комитет, прокуратуру, к Уполномоченному по правам ребенка.</w:t>
      </w:r>
    </w:p>
    <w:sectPr w:rsidR="00D92B25" w:rsidRPr="00DB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CA"/>
    <w:rsid w:val="00663ECA"/>
    <w:rsid w:val="00AD296B"/>
    <w:rsid w:val="00D92B25"/>
    <w:rsid w:val="00D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4F3"/>
  <w15:chartTrackingRefBased/>
  <w15:docId w15:val="{F529AD13-760C-42C1-8D09-5FCE0331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2024-12-03T09:09:00Z</dcterms:created>
  <dcterms:modified xsi:type="dcterms:W3CDTF">2024-12-03T09:09:00Z</dcterms:modified>
</cp:coreProperties>
</file>